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0A477B"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0A477B"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0A477B"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0A477B"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0A477B"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0A477B"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0A477B"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5E545B1D" w:rsidR="0034197B" w:rsidRPr="0034197B" w:rsidRDefault="0034197B" w:rsidP="0034197B">
            <w:pPr>
              <w:spacing w:line="259" w:lineRule="auto"/>
              <w:rPr>
                <w:lang w:val="kk-KZ"/>
              </w:rPr>
            </w:pPr>
            <w:bookmarkStart w:id="3" w:name="_Hlk209088413"/>
            <w:r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3C363A45"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34197B">
              <w:rPr>
                <w:rFonts w:ascii="Times New Roman" w:eastAsia="Times New Roman" w:hAnsi="Times New Roman" w:cs="Times New Roman"/>
                <w:sz w:val="20"/>
                <w:szCs w:val="20"/>
                <w:lang w:val="kk-KZ" w:eastAsia="ru-RU"/>
              </w:rPr>
              <w:tab/>
            </w:r>
            <w:proofErr w:type="spellStart"/>
            <w:r w:rsidRPr="00CD259F">
              <w:rPr>
                <w:rFonts w:ascii="Times New Roman" w:eastAsia="Times New Roman" w:hAnsi="Times New Roman" w:cs="Times New Roman"/>
                <w:sz w:val="20"/>
                <w:szCs w:val="20"/>
                <w:lang w:eastAsia="ru-RU"/>
              </w:rPr>
              <w:t>Адизес</w:t>
            </w:r>
            <w:proofErr w:type="spellEnd"/>
            <w:r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7721E6F8"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ab/>
            </w:r>
            <w:proofErr w:type="spellStart"/>
            <w:r w:rsidRPr="00CD259F">
              <w:rPr>
                <w:rFonts w:ascii="Times New Roman" w:eastAsia="Times New Roman" w:hAnsi="Times New Roman" w:cs="Times New Roman"/>
                <w:sz w:val="20"/>
                <w:szCs w:val="20"/>
                <w:lang w:eastAsia="ru-RU"/>
              </w:rPr>
              <w:t>Жатқанбаев</w:t>
            </w:r>
            <w:proofErr w:type="spellEnd"/>
            <w:r w:rsidRPr="00CD259F">
              <w:rPr>
                <w:rFonts w:ascii="Times New Roman" w:eastAsia="Times New Roman" w:hAnsi="Times New Roman" w:cs="Times New Roman"/>
                <w:sz w:val="20"/>
                <w:szCs w:val="20"/>
                <w:lang w:eastAsia="ru-RU"/>
              </w:rPr>
              <w:t xml:space="preserve"> Е.Б., </w:t>
            </w:r>
            <w:proofErr w:type="spellStart"/>
            <w:r w:rsidRPr="00CD259F">
              <w:rPr>
                <w:rFonts w:ascii="Times New Roman" w:eastAsia="Times New Roman" w:hAnsi="Times New Roman" w:cs="Times New Roman"/>
                <w:sz w:val="20"/>
                <w:szCs w:val="20"/>
                <w:lang w:eastAsia="ru-RU"/>
              </w:rPr>
              <w:t>Смағұлова</w:t>
            </w:r>
            <w:proofErr w:type="spellEnd"/>
            <w:r w:rsidRPr="00CD259F">
              <w:rPr>
                <w:rFonts w:ascii="Times New Roman" w:eastAsia="Times New Roman" w:hAnsi="Times New Roman" w:cs="Times New Roman"/>
                <w:sz w:val="20"/>
                <w:szCs w:val="20"/>
                <w:lang w:eastAsia="ru-RU"/>
              </w:rPr>
              <w:t xml:space="preserve"> Г.С. </w:t>
            </w:r>
            <w:proofErr w:type="spellStart"/>
            <w:r w:rsidRPr="00CD259F">
              <w:rPr>
                <w:rFonts w:ascii="Times New Roman" w:eastAsia="Times New Roman" w:hAnsi="Times New Roman" w:cs="Times New Roman"/>
                <w:sz w:val="20"/>
                <w:szCs w:val="20"/>
                <w:lang w:eastAsia="ru-RU"/>
              </w:rPr>
              <w:t>Экономиканы</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мемлекеттік</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реттеу</w:t>
            </w:r>
            <w:proofErr w:type="spellEnd"/>
            <w:r w:rsidRPr="00CD259F">
              <w:rPr>
                <w:rFonts w:ascii="Times New Roman" w:eastAsia="Times New Roman" w:hAnsi="Times New Roman" w:cs="Times New Roman"/>
                <w:sz w:val="20"/>
                <w:szCs w:val="20"/>
                <w:lang w:eastAsia="ru-RU"/>
              </w:rPr>
              <w:t xml:space="preserve">- Алматы: </w:t>
            </w:r>
            <w:proofErr w:type="spellStart"/>
            <w:r w:rsidRPr="00CD259F">
              <w:rPr>
                <w:rFonts w:ascii="Times New Roman" w:eastAsia="Times New Roman" w:hAnsi="Times New Roman" w:cs="Times New Roman"/>
                <w:sz w:val="20"/>
                <w:szCs w:val="20"/>
                <w:lang w:eastAsia="ru-RU"/>
              </w:rPr>
              <w:t>Қазақ</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университеті</w:t>
            </w:r>
            <w:proofErr w:type="spellEnd"/>
            <w:r w:rsidRPr="00CD259F">
              <w:rPr>
                <w:rFonts w:ascii="Times New Roman" w:eastAsia="Times New Roman" w:hAnsi="Times New Roman" w:cs="Times New Roman"/>
                <w:sz w:val="20"/>
                <w:szCs w:val="20"/>
                <w:lang w:eastAsia="ru-RU"/>
              </w:rPr>
              <w:t>, 2023.-284 б.</w:t>
            </w:r>
          </w:p>
          <w:p w14:paraId="6B2092F7" w14:textId="44E9664B"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Зуб А. Т. Кризисный менеджмент-Санкт-Петербург: Питер,  2024.-304 с</w:t>
            </w:r>
          </w:p>
          <w:p w14:paraId="5BB30337" w14:textId="75B3DD7E"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 xml:space="preserve">Коротков, Э. М.  Антикризисное управление – 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2025. -406 с</w:t>
            </w:r>
          </w:p>
          <w:p w14:paraId="7DAFCA28" w14:textId="4F812BD8"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ab/>
              <w:t xml:space="preserve">Кочеткова А.И. Антикризисное управление.-М.: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xml:space="preserve">, 2024-440 </w:t>
            </w:r>
            <w:proofErr w:type="spellStart"/>
            <w:r w:rsidRPr="00CD259F">
              <w:rPr>
                <w:rFonts w:ascii="Times New Roman" w:eastAsia="Times New Roman" w:hAnsi="Times New Roman" w:cs="Times New Roman"/>
                <w:sz w:val="20"/>
                <w:szCs w:val="20"/>
                <w:lang w:eastAsia="ru-RU"/>
              </w:rPr>
              <w:t>с.Оқу</w:t>
            </w:r>
            <w:proofErr w:type="spellEnd"/>
            <w:r w:rsidRPr="00CD259F">
              <w:rPr>
                <w:rFonts w:ascii="Times New Roman" w:eastAsia="Times New Roman" w:hAnsi="Times New Roman" w:cs="Times New Roman"/>
                <w:sz w:val="20"/>
                <w:szCs w:val="20"/>
                <w:lang w:eastAsia="ru-RU"/>
              </w:rPr>
              <w:t xml:space="preserve"> бизнес-</w:t>
            </w:r>
            <w:proofErr w:type="spellStart"/>
            <w:r w:rsidRPr="00CD259F">
              <w:rPr>
                <w:rFonts w:ascii="Times New Roman" w:eastAsia="Times New Roman" w:hAnsi="Times New Roman" w:cs="Times New Roman"/>
                <w:sz w:val="20"/>
                <w:szCs w:val="20"/>
                <w:lang w:eastAsia="ru-RU"/>
              </w:rPr>
              <w:t>кейстерінің</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жинағы</w:t>
            </w:r>
            <w:proofErr w:type="spellEnd"/>
            <w:r w:rsidRPr="00CD259F">
              <w:rPr>
                <w:rFonts w:ascii="Times New Roman" w:eastAsia="Times New Roman" w:hAnsi="Times New Roman" w:cs="Times New Roman"/>
                <w:sz w:val="20"/>
                <w:szCs w:val="20"/>
                <w:lang w:eastAsia="ru-RU"/>
              </w:rPr>
              <w:t xml:space="preserve"> -Алматы: </w:t>
            </w:r>
            <w:proofErr w:type="spellStart"/>
            <w:r w:rsidRPr="00CD259F">
              <w:rPr>
                <w:rFonts w:ascii="Times New Roman" w:eastAsia="Times New Roman" w:hAnsi="Times New Roman" w:cs="Times New Roman"/>
                <w:sz w:val="20"/>
                <w:szCs w:val="20"/>
                <w:lang w:eastAsia="ru-RU"/>
              </w:rPr>
              <w:t>Үш</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қиян</w:t>
            </w:r>
            <w:proofErr w:type="spellEnd"/>
            <w:r w:rsidRPr="00CD259F">
              <w:rPr>
                <w:rFonts w:ascii="Times New Roman" w:eastAsia="Times New Roman" w:hAnsi="Times New Roman" w:cs="Times New Roman"/>
                <w:sz w:val="20"/>
                <w:szCs w:val="20"/>
                <w:lang w:eastAsia="ru-RU"/>
              </w:rPr>
              <w:t>, 2025.-436 б.</w:t>
            </w:r>
          </w:p>
          <w:p w14:paraId="5BEB6C6C" w14:textId="12A0399A"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eastAsia="ru-RU"/>
              </w:rPr>
              <w:tab/>
              <w:t xml:space="preserve">Охотский Е.В. Государственное антикризисное управление -М.: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2024-371 с.</w:t>
            </w:r>
          </w:p>
          <w:p w14:paraId="55D91088" w14:textId="285F9B62"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eastAsia="ru-RU"/>
              </w:rPr>
              <w:t xml:space="preserve">Ряховская А.Н.,  Кован С.Е., Акулова Н.Г. и др. Антикризисное управление: теория и практика-М.: </w:t>
            </w:r>
            <w:proofErr w:type="spellStart"/>
            <w:r w:rsidRPr="00CD259F">
              <w:rPr>
                <w:rFonts w:ascii="Times New Roman" w:eastAsia="Times New Roman" w:hAnsi="Times New Roman" w:cs="Times New Roman"/>
                <w:sz w:val="20"/>
                <w:szCs w:val="20"/>
                <w:lang w:eastAsia="ru-RU"/>
              </w:rPr>
              <w:t>КноРус</w:t>
            </w:r>
            <w:proofErr w:type="spellEnd"/>
            <w:r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7BD1660C"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06D40E3" w14:textId="21C92DFC"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3A5F23A0" w14:textId="1F5ECC9F"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3F1A4AFF"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 xml:space="preserve">URL: https://urait.ru/bcode/537623 </w:t>
            </w:r>
          </w:p>
          <w:p w14:paraId="5648782D" w14:textId="0E8F1EAA"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w:t>
            </w:r>
            <w:r w:rsidRPr="00CD259F">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en-US" w:eastAsia="ru-RU"/>
              </w:rPr>
              <w:t>https://urait.ru/bcode/512864.</w:t>
            </w:r>
          </w:p>
          <w:p w14:paraId="353730F0" w14:textId="1AB3E728"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https://urait.ru/bcode/511054</w:t>
            </w:r>
          </w:p>
          <w:p w14:paraId="215D31D1" w14:textId="50B7152B" w:rsidR="003C06EA"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hyperlink r:id="rId6" w:history="1">
              <w:r w:rsidRPr="00CD259F">
                <w:rPr>
                  <w:rStyle w:val="ae"/>
                  <w:rFonts w:ascii="Times New Roman" w:eastAsia="Times New Roman" w:hAnsi="Times New Roman" w:cs="Times New Roman"/>
                  <w:sz w:val="20"/>
                  <w:szCs w:val="20"/>
                  <w:lang w:val="en-US" w:eastAsia="ru-RU"/>
                </w:rPr>
                <w:t>URL:https://urait.ru/bcode/510543</w:t>
              </w:r>
            </w:hyperlink>
          </w:p>
          <w:p w14:paraId="33AEA10F" w14:textId="1AB3F71A" w:rsidR="0057398B"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 e/520502</w:t>
            </w:r>
          </w:p>
          <w:p w14:paraId="156523F1" w14:textId="77777777"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0C36DC9A" w:rsidR="003C06EA" w:rsidRPr="00CD259F" w:rsidRDefault="003C06EA"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6F70C79A"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 xml:space="preserve">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0A477B">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2FC2FEC" w14:textId="56B5F5AF" w:rsidR="002F1BA7" w:rsidRPr="00CD259F" w:rsidRDefault="002F1BA7" w:rsidP="00670BF2">
            <w:pPr>
              <w:tabs>
                <w:tab w:val="left" w:pos="1276"/>
              </w:tabs>
              <w:spacing w:line="240" w:lineRule="auto"/>
              <w:jc w:val="center"/>
              <w:rPr>
                <w:b/>
                <w:sz w:val="20"/>
                <w:szCs w:val="20"/>
                <w:lang w:val="kk-KZ"/>
              </w:rPr>
            </w:pPr>
          </w:p>
        </w:tc>
      </w:tr>
      <w:tr w:rsidR="002F1BA7" w:rsidRPr="00CD259F" w14:paraId="1A0A7C70" w14:textId="77777777" w:rsidTr="000A477B">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1D9C295" w14:textId="1D9F30E3" w:rsidR="002F1BA7" w:rsidRPr="00CD259F" w:rsidRDefault="002F1BA7" w:rsidP="00670BF2">
            <w:pPr>
              <w:tabs>
                <w:tab w:val="left" w:pos="1276"/>
              </w:tabs>
              <w:spacing w:line="240" w:lineRule="auto"/>
              <w:jc w:val="center"/>
              <w:rPr>
                <w:sz w:val="20"/>
                <w:szCs w:val="20"/>
                <w:lang w:val="kk-KZ"/>
              </w:rPr>
            </w:pP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E54AD5" w:rsidRPr="00CD259F"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CD259F" w:rsidRDefault="00E54AD5" w:rsidP="00E54AD5">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1391EB35"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1B046B37" w14:textId="7F234708" w:rsidR="00471229" w:rsidRPr="00CD259F" w:rsidRDefault="00471229" w:rsidP="00670BF2">
            <w:pPr>
              <w:tabs>
                <w:tab w:val="left" w:pos="1276"/>
              </w:tabs>
              <w:spacing w:line="240" w:lineRule="auto"/>
              <w:jc w:val="center"/>
              <w:rPr>
                <w:sz w:val="20"/>
                <w:szCs w:val="20"/>
                <w:lang w:val="kk-KZ"/>
              </w:rPr>
            </w:pPr>
          </w:p>
        </w:tc>
      </w:tr>
      <w:tr w:rsidR="00471229" w:rsidRPr="00CD259F" w14:paraId="6B940ACA"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4AAE806" w14:textId="0769048E" w:rsidR="00471229" w:rsidRPr="00CD259F" w:rsidRDefault="00471229" w:rsidP="00670BF2">
            <w:pPr>
              <w:tabs>
                <w:tab w:val="left" w:pos="1276"/>
              </w:tabs>
              <w:spacing w:line="240" w:lineRule="auto"/>
              <w:jc w:val="center"/>
              <w:rPr>
                <w:sz w:val="20"/>
                <w:szCs w:val="20"/>
                <w:lang w:val="kk-KZ"/>
              </w:rPr>
            </w:pPr>
          </w:p>
        </w:tc>
      </w:tr>
      <w:tr w:rsidR="00E54AD5" w:rsidRPr="00CD259F"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CD259F" w:rsidRDefault="00E54AD5" w:rsidP="00E54AD5">
            <w:pPr>
              <w:tabs>
                <w:tab w:val="left" w:pos="1276"/>
              </w:tabs>
              <w:spacing w:line="240" w:lineRule="auto"/>
              <w:rPr>
                <w:b/>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7544EAB1" w14:textId="77777777" w:rsidTr="000A477B">
        <w:tc>
          <w:tcPr>
            <w:tcW w:w="1133" w:type="dxa"/>
            <w:vMerge w:val="restart"/>
            <w:tcBorders>
              <w:top w:val="single" w:sz="4" w:space="0" w:color="auto"/>
              <w:left w:val="single" w:sz="4" w:space="0" w:color="auto"/>
              <w:right w:val="single" w:sz="4" w:space="0" w:color="auto"/>
            </w:tcBorders>
            <w:hideMark/>
          </w:tcPr>
          <w:p w14:paraId="6B057DD1" w14:textId="77777777" w:rsidR="00A95793" w:rsidRPr="00CD259F" w:rsidRDefault="00A95793"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A95793" w:rsidRPr="00CD259F" w:rsidRDefault="00A95793"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A95793" w:rsidRPr="00CD259F" w:rsidRDefault="00A95793"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CFA3160" w14:textId="62E07ECB" w:rsidR="00A95793" w:rsidRPr="00CD259F" w:rsidRDefault="00A95793" w:rsidP="00670BF2">
            <w:pPr>
              <w:tabs>
                <w:tab w:val="left" w:pos="1276"/>
              </w:tabs>
              <w:spacing w:line="240" w:lineRule="auto"/>
              <w:jc w:val="center"/>
              <w:rPr>
                <w:b/>
                <w:sz w:val="20"/>
                <w:szCs w:val="20"/>
                <w:lang w:val="kk-KZ"/>
              </w:rPr>
            </w:pPr>
          </w:p>
        </w:tc>
      </w:tr>
      <w:tr w:rsidR="00A95793" w:rsidRPr="00CD259F" w14:paraId="0BB08E0D" w14:textId="77777777" w:rsidTr="000A477B">
        <w:tc>
          <w:tcPr>
            <w:tcW w:w="1133" w:type="dxa"/>
            <w:vMerge/>
            <w:tcBorders>
              <w:left w:val="single" w:sz="4" w:space="0" w:color="auto"/>
              <w:right w:val="single" w:sz="4" w:space="0" w:color="auto"/>
            </w:tcBorders>
            <w:vAlign w:val="center"/>
            <w:hideMark/>
          </w:tcPr>
          <w:p w14:paraId="6FEC78B1"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A95793" w:rsidRPr="00CD259F" w:rsidRDefault="00A95793"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A95793" w:rsidRPr="00CD259F" w:rsidRDefault="00A95793"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26E07335" w14:textId="596D2F53" w:rsidR="00A95793" w:rsidRPr="00CD259F" w:rsidRDefault="00A95793" w:rsidP="00670BF2">
            <w:pPr>
              <w:tabs>
                <w:tab w:val="left" w:pos="1276"/>
              </w:tabs>
              <w:spacing w:line="240" w:lineRule="auto"/>
              <w:jc w:val="center"/>
              <w:rPr>
                <w:sz w:val="20"/>
                <w:szCs w:val="20"/>
                <w:lang w:val="kk-KZ"/>
              </w:rPr>
            </w:pPr>
          </w:p>
        </w:tc>
      </w:tr>
      <w:tr w:rsidR="00A95793" w:rsidRPr="00CD259F" w14:paraId="2C762F84" w14:textId="77777777" w:rsidTr="00960285">
        <w:tc>
          <w:tcPr>
            <w:tcW w:w="1133" w:type="dxa"/>
            <w:vMerge/>
            <w:tcBorders>
              <w:left w:val="single" w:sz="4" w:space="0" w:color="auto"/>
              <w:bottom w:val="single" w:sz="4" w:space="0" w:color="auto"/>
              <w:right w:val="single" w:sz="4" w:space="0" w:color="auto"/>
            </w:tcBorders>
            <w:vAlign w:val="center"/>
          </w:tcPr>
          <w:p w14:paraId="4056EA44"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1661755" w14:textId="167F5EBD" w:rsidR="00A95793" w:rsidRPr="00CD259F" w:rsidRDefault="00A95793" w:rsidP="00670BF2">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4" w:name="_Hlk209499699"/>
            <w:r w:rsidRPr="00CD259F">
              <w:rPr>
                <w:sz w:val="20"/>
                <w:szCs w:val="20"/>
                <w:lang w:val="kk-KZ" w:eastAsia="ar-SA"/>
              </w:rPr>
              <w:t>Макро және микродеңгейдегі дағдарыс ерекшеліктері</w:t>
            </w:r>
            <w:bookmarkEnd w:id="4"/>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499EF8C" w14:textId="77777777" w:rsidR="00A95793" w:rsidRPr="00CD259F" w:rsidRDefault="00A95793"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0879544" w14:textId="77777777" w:rsidR="00A95793" w:rsidRDefault="00A95793" w:rsidP="00670BF2">
            <w:pPr>
              <w:tabs>
                <w:tab w:val="left" w:pos="1276"/>
              </w:tabs>
              <w:spacing w:line="240" w:lineRule="auto"/>
              <w:jc w:val="center"/>
              <w:rPr>
                <w:sz w:val="20"/>
                <w:szCs w:val="20"/>
                <w:lang w:val="kk-KZ"/>
              </w:rPr>
            </w:pPr>
          </w:p>
        </w:tc>
      </w:tr>
      <w:tr w:rsidR="00010DF8" w:rsidRPr="00CD259F"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010DF8" w:rsidRPr="00CD259F" w:rsidRDefault="00010DF8" w:rsidP="00010DF8">
            <w:pPr>
              <w:tabs>
                <w:tab w:val="left" w:pos="1276"/>
              </w:tabs>
              <w:spacing w:line="240" w:lineRule="auto"/>
              <w:jc w:val="center"/>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564A690E"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773888D" w14:textId="4CBD6D7A" w:rsidR="00010DF8" w:rsidRPr="00CD259F" w:rsidRDefault="00010DF8" w:rsidP="00010DF8">
            <w:pPr>
              <w:tabs>
                <w:tab w:val="left" w:pos="1276"/>
              </w:tabs>
              <w:spacing w:line="240" w:lineRule="auto"/>
              <w:jc w:val="center"/>
              <w:rPr>
                <w:b/>
                <w:sz w:val="20"/>
                <w:szCs w:val="20"/>
                <w:lang w:val="kk-KZ"/>
              </w:rPr>
            </w:pPr>
          </w:p>
        </w:tc>
      </w:tr>
      <w:tr w:rsidR="00010DF8" w:rsidRPr="00CD259F" w14:paraId="5414BD39"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30CC26" w14:textId="1A1DB17F" w:rsidR="00010DF8" w:rsidRPr="00CD259F" w:rsidRDefault="00010DF8" w:rsidP="00010DF8">
            <w:pPr>
              <w:tabs>
                <w:tab w:val="left" w:pos="1276"/>
              </w:tabs>
              <w:spacing w:line="240" w:lineRule="auto"/>
              <w:rPr>
                <w:sz w:val="20"/>
                <w:szCs w:val="20"/>
                <w:lang w:val="kk-KZ"/>
              </w:rPr>
            </w:pPr>
          </w:p>
        </w:tc>
      </w:tr>
      <w:tr w:rsidR="00010DF8" w:rsidRPr="00CD259F"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306D510E" w14:textId="77777777" w:rsidTr="00DC2703">
        <w:tc>
          <w:tcPr>
            <w:tcW w:w="1133" w:type="dxa"/>
            <w:vMerge w:val="restart"/>
            <w:tcBorders>
              <w:top w:val="single" w:sz="4" w:space="0" w:color="auto"/>
              <w:left w:val="single" w:sz="4" w:space="0" w:color="auto"/>
              <w:right w:val="single" w:sz="4" w:space="0" w:color="auto"/>
            </w:tcBorders>
            <w:hideMark/>
          </w:tcPr>
          <w:p w14:paraId="3AAC1171" w14:textId="77777777" w:rsidR="00A95793" w:rsidRPr="00CD259F" w:rsidRDefault="00A95793" w:rsidP="00010DF8">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A95793" w:rsidRPr="00CD259F" w:rsidRDefault="00A95793" w:rsidP="00010DF8">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A95793" w:rsidRPr="00CD259F" w:rsidRDefault="00A95793"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3718DB55" w:rsidR="00A95793" w:rsidRPr="00CD259F" w:rsidRDefault="000A477B" w:rsidP="00010DF8">
            <w:pPr>
              <w:tabs>
                <w:tab w:val="left" w:pos="1276"/>
              </w:tabs>
              <w:spacing w:line="240" w:lineRule="auto"/>
              <w:jc w:val="center"/>
              <w:rPr>
                <w:b/>
                <w:sz w:val="20"/>
                <w:szCs w:val="20"/>
                <w:lang w:val="kk-KZ"/>
              </w:rPr>
            </w:pPr>
            <w:r>
              <w:rPr>
                <w:b/>
                <w:sz w:val="20"/>
                <w:szCs w:val="20"/>
                <w:lang w:val="kk-KZ"/>
              </w:rPr>
              <w:t>10</w:t>
            </w:r>
          </w:p>
        </w:tc>
      </w:tr>
      <w:tr w:rsidR="00A95793"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A95793" w:rsidRPr="00CD259F" w:rsidRDefault="00A95793"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A95793" w:rsidRPr="00CD259F" w:rsidRDefault="00A95793"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41D65635" w:rsidR="00A95793" w:rsidRPr="00CD259F" w:rsidRDefault="000A477B" w:rsidP="00010DF8">
            <w:pPr>
              <w:tabs>
                <w:tab w:val="left" w:pos="1276"/>
              </w:tabs>
              <w:spacing w:line="240" w:lineRule="auto"/>
              <w:jc w:val="center"/>
              <w:rPr>
                <w:sz w:val="20"/>
                <w:szCs w:val="20"/>
                <w:lang w:val="kk-KZ"/>
              </w:rPr>
            </w:pPr>
            <w:r>
              <w:rPr>
                <w:sz w:val="20"/>
                <w:szCs w:val="20"/>
                <w:lang w:val="kk-KZ"/>
              </w:rPr>
              <w:t>35</w:t>
            </w:r>
          </w:p>
        </w:tc>
      </w:tr>
      <w:tr w:rsidR="00A95793" w:rsidRPr="00CD259F" w14:paraId="441ACFC4" w14:textId="77777777" w:rsidTr="00DC2703">
        <w:tc>
          <w:tcPr>
            <w:tcW w:w="1133" w:type="dxa"/>
            <w:vMerge/>
            <w:tcBorders>
              <w:left w:val="single" w:sz="4" w:space="0" w:color="auto"/>
              <w:right w:val="single" w:sz="4" w:space="0" w:color="auto"/>
            </w:tcBorders>
            <w:vAlign w:val="center"/>
          </w:tcPr>
          <w:p w14:paraId="3E84414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2C8867F" w14:textId="4FA965B2" w:rsidR="00A95793" w:rsidRPr="00CD259F" w:rsidRDefault="00A95793" w:rsidP="00010DF8">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11DCAA34" w14:textId="77777777" w:rsidR="00A95793" w:rsidRPr="00CD259F" w:rsidRDefault="00A95793" w:rsidP="00010DF8">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97A4E4D" w14:textId="77777777" w:rsidR="00A95793" w:rsidRDefault="00A95793" w:rsidP="00010DF8">
            <w:pPr>
              <w:tabs>
                <w:tab w:val="left" w:pos="1276"/>
              </w:tabs>
              <w:spacing w:line="240" w:lineRule="auto"/>
              <w:jc w:val="center"/>
              <w:rPr>
                <w:sz w:val="20"/>
                <w:szCs w:val="20"/>
                <w:lang w:val="kk-KZ"/>
              </w:rPr>
            </w:pPr>
          </w:p>
        </w:tc>
      </w:tr>
      <w:tr w:rsidR="00010DF8" w:rsidRPr="00CD259F"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6C62C4F6" w:rsidR="00010DF8" w:rsidRPr="00CD259F" w:rsidRDefault="001B1A22" w:rsidP="00010DF8">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58293C6E" w:rsidR="00010DF8" w:rsidRPr="00CD259F" w:rsidRDefault="00010DF8" w:rsidP="00010DF8">
            <w:pPr>
              <w:spacing w:line="240" w:lineRule="auto"/>
              <w:jc w:val="both"/>
              <w:rPr>
                <w:b/>
                <w:sz w:val="20"/>
                <w:szCs w:val="20"/>
              </w:rPr>
            </w:pPr>
            <w:r w:rsidRPr="00CD259F">
              <w:rPr>
                <w:b/>
                <w:sz w:val="20"/>
                <w:szCs w:val="20"/>
                <w:lang w:val="kk-KZ"/>
              </w:rPr>
              <w:t xml:space="preserve">МӨЖ </w:t>
            </w:r>
            <w:r w:rsidR="00EE71A6">
              <w:rPr>
                <w:b/>
                <w:sz w:val="20"/>
                <w:szCs w:val="20"/>
                <w:lang w:val="kk-KZ"/>
              </w:rPr>
              <w:t>1</w:t>
            </w:r>
            <w:r w:rsidRPr="00CD259F">
              <w:rPr>
                <w:b/>
                <w:bCs/>
                <w:sz w:val="20"/>
                <w:szCs w:val="20"/>
                <w:lang w:val="kk-KZ"/>
              </w:rPr>
              <w:t xml:space="preserve"> </w:t>
            </w:r>
            <w:r w:rsidRPr="00CD259F">
              <w:rPr>
                <w:sz w:val="20"/>
                <w:szCs w:val="20"/>
                <w:lang w:val="kk-KZ"/>
              </w:rPr>
              <w:t xml:space="preserve"> </w:t>
            </w:r>
            <w:bookmarkStart w:id="5" w:name="_Hlk207089450"/>
            <w:r w:rsidRPr="00CD259F">
              <w:rPr>
                <w:rFonts w:eastAsiaTheme="minorEastAsia"/>
                <w:sz w:val="20"/>
                <w:szCs w:val="20"/>
                <w:lang w:val="kk-KZ" w:eastAsia="ru-RU"/>
              </w:rPr>
              <w:t>"</w:t>
            </w:r>
            <w:bookmarkStart w:id="6" w:name="_Hlk207088027"/>
            <w:r w:rsidRPr="00CD259F">
              <w:rPr>
                <w:sz w:val="20"/>
                <w:szCs w:val="20"/>
                <w:lang w:val="kk-KZ"/>
              </w:rPr>
              <w:t xml:space="preserve">Мемлекеттік дағдарысқа қарсы басқарудың жүйесі және механизмдері" </w:t>
            </w:r>
            <w:bookmarkEnd w:id="5"/>
            <w:bookmarkEnd w:id="6"/>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lastRenderedPageBreak/>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7" w:name="_Hlk207088082"/>
            <w:bookmarkStart w:id="8"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7"/>
            <w:r w:rsidR="002F1BA7">
              <w:rPr>
                <w:sz w:val="20"/>
                <w:szCs w:val="20"/>
                <w:lang w:val="kk-KZ"/>
              </w:rPr>
              <w:t>-</w:t>
            </w:r>
            <w:r w:rsidR="002F1BA7" w:rsidRPr="00CD259F">
              <w:rPr>
                <w:rFonts w:eastAsiaTheme="minorEastAsia"/>
                <w:sz w:val="20"/>
                <w:szCs w:val="20"/>
                <w:lang w:val="kk-KZ" w:eastAsia="ru-RU"/>
              </w:rPr>
              <w:t xml:space="preserve"> </w:t>
            </w:r>
            <w:bookmarkEnd w:id="8"/>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w:t>
            </w:r>
            <w:r w:rsidRPr="00CD259F">
              <w:rPr>
                <w:b/>
                <w:sz w:val="20"/>
                <w:szCs w:val="20"/>
                <w:lang w:val="kk-KZ"/>
              </w:rPr>
              <w:t>2</w:t>
            </w:r>
            <w:r w:rsidRPr="00CD259F">
              <w:rPr>
                <w:b/>
                <w:sz w:val="20"/>
                <w:szCs w:val="20"/>
              </w:rPr>
              <w:t xml:space="preserve">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A95793" w:rsidRPr="00CD259F" w14:paraId="6CCF06B3"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6584E004" w14:textId="77777777" w:rsidR="00A95793" w:rsidRPr="00CD259F" w:rsidRDefault="00A95793"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592D444" w14:textId="6899FA0E" w:rsidR="00A95793" w:rsidRPr="00CD259F" w:rsidRDefault="00A95793" w:rsidP="00010DF8">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5CE6143C" w14:textId="77777777" w:rsidR="00A95793" w:rsidRPr="00CD259F" w:rsidRDefault="00A95793"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A33258" w14:textId="77777777" w:rsidR="00A95793" w:rsidRPr="00CD259F" w:rsidRDefault="00A95793" w:rsidP="00010DF8">
            <w:pPr>
              <w:tabs>
                <w:tab w:val="left" w:pos="1276"/>
              </w:tabs>
              <w:spacing w:line="240" w:lineRule="auto"/>
              <w:jc w:val="center"/>
              <w:rPr>
                <w:b/>
                <w:sz w:val="20"/>
                <w:szCs w:val="20"/>
                <w:lang w:val="kk-KZ"/>
              </w:rPr>
            </w:pPr>
          </w:p>
        </w:tc>
      </w:tr>
      <w:tr w:rsidR="00010DF8" w:rsidRPr="00CD259F"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010DF8" w:rsidRPr="00CD259F" w:rsidRDefault="00010DF8" w:rsidP="00010DF8">
            <w:pPr>
              <w:tabs>
                <w:tab w:val="left" w:pos="1276"/>
              </w:tabs>
              <w:spacing w:line="240" w:lineRule="auto"/>
              <w:rPr>
                <w:bCs/>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7E9608A8" w:rsidR="00010DF8" w:rsidRPr="00CD259F" w:rsidRDefault="00010DF8" w:rsidP="00010DF8">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9"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10" w:name="_Hlk207089500"/>
            <w:r w:rsidRPr="00CD259F">
              <w:rPr>
                <w:sz w:val="20"/>
                <w:szCs w:val="20"/>
                <w:lang w:val="kk-KZ"/>
              </w:rPr>
              <w:t xml:space="preserve"> </w:t>
            </w:r>
            <w:bookmarkEnd w:id="9"/>
            <w:bookmarkEnd w:id="10"/>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11"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11"/>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0A477B"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0A477B"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 </w:t>
            </w:r>
            <w:r w:rsidRPr="00CD259F">
              <w:rPr>
                <w:rFonts w:ascii="Times New Roman" w:eastAsia="Times New Roman" w:hAnsi="Times New Roman" w:cs="Times New Roman"/>
                <w:kern w:val="2"/>
                <w:sz w:val="20"/>
                <w:szCs w:val="20"/>
                <w:lang w:val="kk-KZ"/>
                <w14:ligatures w14:val="standardContextual"/>
              </w:rPr>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0A477B"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0A477B"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ABC895"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B3AFE48"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139D744"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3040DA3"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7084EE2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7AE3C2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53D45D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5DCF6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81F34E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0A477B"/>
    <w:rsid w:val="001632AF"/>
    <w:rsid w:val="0018028B"/>
    <w:rsid w:val="001B1A22"/>
    <w:rsid w:val="002639AF"/>
    <w:rsid w:val="00295FC2"/>
    <w:rsid w:val="002D7D8B"/>
    <w:rsid w:val="002E40A5"/>
    <w:rsid w:val="002F1BA7"/>
    <w:rsid w:val="00310446"/>
    <w:rsid w:val="00325C8E"/>
    <w:rsid w:val="0034197B"/>
    <w:rsid w:val="003C06EA"/>
    <w:rsid w:val="003E6D87"/>
    <w:rsid w:val="00471229"/>
    <w:rsid w:val="004F0654"/>
    <w:rsid w:val="004F71B3"/>
    <w:rsid w:val="0053317E"/>
    <w:rsid w:val="0057398B"/>
    <w:rsid w:val="006576F5"/>
    <w:rsid w:val="00670BF2"/>
    <w:rsid w:val="0068141E"/>
    <w:rsid w:val="006E55DE"/>
    <w:rsid w:val="006E5AB9"/>
    <w:rsid w:val="00745428"/>
    <w:rsid w:val="00777503"/>
    <w:rsid w:val="007C33D0"/>
    <w:rsid w:val="00814636"/>
    <w:rsid w:val="00886C75"/>
    <w:rsid w:val="00891539"/>
    <w:rsid w:val="00935CC6"/>
    <w:rsid w:val="009A388D"/>
    <w:rsid w:val="00A61E1D"/>
    <w:rsid w:val="00A659FC"/>
    <w:rsid w:val="00A92FC5"/>
    <w:rsid w:val="00A95793"/>
    <w:rsid w:val="00AA4A5B"/>
    <w:rsid w:val="00AF2C7B"/>
    <w:rsid w:val="00B7381E"/>
    <w:rsid w:val="00BC799D"/>
    <w:rsid w:val="00BF3911"/>
    <w:rsid w:val="00C22179"/>
    <w:rsid w:val="00C24250"/>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RL:https://urait.ru/bcode/51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3025</Words>
  <Characters>17247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29</cp:revision>
  <cp:lastPrinted>2025-09-05T03:25:00Z</cp:lastPrinted>
  <dcterms:created xsi:type="dcterms:W3CDTF">2025-08-21T12:13:00Z</dcterms:created>
  <dcterms:modified xsi:type="dcterms:W3CDTF">2025-09-24T15:52:00Z</dcterms:modified>
</cp:coreProperties>
</file>